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05F" w:rsidRDefault="0088505F" w:rsidP="0088505F">
      <w:pPr>
        <w:jc w:val="center"/>
        <w:rPr>
          <w:b/>
          <w:sz w:val="28"/>
          <w:szCs w:val="28"/>
          <w:lang w:val="nl-BE"/>
        </w:rPr>
      </w:pPr>
    </w:p>
    <w:p w:rsidR="0088505F" w:rsidRPr="002B04F5" w:rsidRDefault="0088505F" w:rsidP="0088505F">
      <w:pPr>
        <w:jc w:val="center"/>
        <w:rPr>
          <w:b/>
          <w:sz w:val="28"/>
          <w:szCs w:val="28"/>
          <w:lang w:val="nl-BE"/>
        </w:rPr>
      </w:pPr>
      <w:r>
        <w:rPr>
          <w:b/>
          <w:sz w:val="28"/>
          <w:szCs w:val="28"/>
          <w:lang w:val="nl-BE"/>
        </w:rPr>
        <w:t>Opiniestuk</w:t>
      </w:r>
    </w:p>
    <w:p w:rsidR="0088505F" w:rsidRDefault="0088505F" w:rsidP="0088505F">
      <w:pPr>
        <w:spacing w:after="160" w:line="259" w:lineRule="auto"/>
        <w:jc w:val="center"/>
        <w:rPr>
          <w:b/>
          <w:sz w:val="28"/>
          <w:szCs w:val="28"/>
          <w:lang w:val="nl-BE"/>
        </w:rPr>
      </w:pPr>
    </w:p>
    <w:p w:rsidR="0088505F" w:rsidRDefault="0088505F" w:rsidP="0088505F">
      <w:pPr>
        <w:spacing w:after="160" w:line="259" w:lineRule="auto"/>
        <w:jc w:val="center"/>
        <w:rPr>
          <w:b/>
          <w:sz w:val="28"/>
          <w:szCs w:val="28"/>
          <w:lang w:val="nl-BE"/>
        </w:rPr>
      </w:pPr>
      <w:r w:rsidRPr="003F790D">
        <w:rPr>
          <w:b/>
          <w:sz w:val="28"/>
          <w:szCs w:val="28"/>
          <w:lang w:val="nl-BE"/>
        </w:rPr>
        <w:t>‘Veerkrachtig Vlaanderen’</w:t>
      </w:r>
    </w:p>
    <w:p w:rsidR="0088505F" w:rsidRDefault="0088505F" w:rsidP="0088505F">
      <w:pPr>
        <w:spacing w:after="160" w:line="259" w:lineRule="auto"/>
        <w:jc w:val="center"/>
        <w:rPr>
          <w:rFonts w:ascii="Calibri" w:eastAsia="Calibri" w:hAnsi="Calibri" w:cs="Times New Roman"/>
          <w:b/>
          <w:sz w:val="20"/>
          <w:szCs w:val="20"/>
          <w:lang w:val="nl-BE"/>
        </w:rPr>
      </w:pPr>
    </w:p>
    <w:p w:rsidR="0088505F" w:rsidRPr="003F790D" w:rsidRDefault="0088505F" w:rsidP="0088505F">
      <w:pPr>
        <w:spacing w:after="160" w:line="259" w:lineRule="auto"/>
        <w:jc w:val="center"/>
        <w:rPr>
          <w:rFonts w:ascii="Calibri" w:eastAsia="Calibri" w:hAnsi="Calibri" w:cs="Times New Roman"/>
          <w:b/>
          <w:lang w:val="nl-BE"/>
        </w:rPr>
      </w:pPr>
      <w:r w:rsidRPr="003F790D">
        <w:rPr>
          <w:rFonts w:ascii="Calibri" w:eastAsia="Calibri" w:hAnsi="Calibri" w:cs="Times New Roman"/>
          <w:b/>
          <w:lang w:val="nl-BE"/>
        </w:rPr>
        <w:t>Ondanks de ‘veelbelovende’ septemberverklaring van onze minister-president over ‘Veerkrachtig Vlaanderen’ is er geen sprake van een ‘ambitieus investeringsplan’ om de wachtlijsten in de zorg en ondersteuning van personen met een handicap aan te pakken.</w:t>
      </w:r>
    </w:p>
    <w:p w:rsidR="0088505F" w:rsidRDefault="0088505F" w:rsidP="0088505F">
      <w:pPr>
        <w:spacing w:after="160" w:line="259" w:lineRule="auto"/>
        <w:jc w:val="center"/>
        <w:rPr>
          <w:rFonts w:ascii="Calibri" w:eastAsia="Calibri" w:hAnsi="Calibri" w:cs="Times New Roman"/>
          <w:sz w:val="20"/>
          <w:szCs w:val="20"/>
          <w:lang w:val="nl-BE"/>
        </w:rPr>
      </w:pPr>
    </w:p>
    <w:p w:rsidR="0088505F" w:rsidRPr="003F790D" w:rsidRDefault="0088505F" w:rsidP="0088505F">
      <w:pPr>
        <w:spacing w:after="160" w:line="259" w:lineRule="auto"/>
        <w:rPr>
          <w:rFonts w:ascii="Calibri" w:eastAsia="Calibri" w:hAnsi="Calibri" w:cs="Times New Roman"/>
          <w:sz w:val="20"/>
          <w:szCs w:val="20"/>
          <w:lang w:val="nl-BE"/>
        </w:rPr>
      </w:pPr>
      <w:r w:rsidRPr="003F790D">
        <w:rPr>
          <w:rFonts w:ascii="Calibri" w:eastAsia="Calibri" w:hAnsi="Calibri" w:cs="Times New Roman"/>
          <w:sz w:val="20"/>
          <w:szCs w:val="20"/>
          <w:lang w:val="nl-BE"/>
        </w:rPr>
        <w:t>De enige tegemoetkoming</w:t>
      </w:r>
      <w:r>
        <w:rPr>
          <w:rFonts w:ascii="Calibri" w:eastAsia="Calibri" w:hAnsi="Calibri" w:cs="Times New Roman"/>
          <w:sz w:val="20"/>
          <w:szCs w:val="20"/>
          <w:lang w:val="nl-BE"/>
        </w:rPr>
        <w:t xml:space="preserve"> in dat ‘fameuze investeringsplan’</w:t>
      </w:r>
      <w:r w:rsidRPr="003F790D">
        <w:rPr>
          <w:rFonts w:ascii="Calibri" w:eastAsia="Calibri" w:hAnsi="Calibri" w:cs="Times New Roman"/>
          <w:sz w:val="20"/>
          <w:szCs w:val="20"/>
          <w:lang w:val="nl-BE"/>
        </w:rPr>
        <w:t xml:space="preserve"> is dat de voorziene middelen voor het uitbreidingsbeleid 2019-2024, ongeveer 270 miljoen euro</w:t>
      </w:r>
      <w:bookmarkStart w:id="0" w:name="_GoBack"/>
      <w:bookmarkEnd w:id="0"/>
      <w:r w:rsidRPr="003F790D">
        <w:rPr>
          <w:rFonts w:ascii="Calibri" w:eastAsia="Calibri" w:hAnsi="Calibri" w:cs="Times New Roman"/>
          <w:sz w:val="20"/>
          <w:szCs w:val="20"/>
          <w:lang w:val="nl-BE"/>
        </w:rPr>
        <w:t>, al in 2021 uitgekeerd wordt.</w:t>
      </w:r>
      <w:r>
        <w:rPr>
          <w:rFonts w:ascii="Calibri" w:eastAsia="Calibri" w:hAnsi="Calibri" w:cs="Times New Roman"/>
          <w:sz w:val="20"/>
          <w:szCs w:val="20"/>
          <w:lang w:val="nl-BE"/>
        </w:rPr>
        <w:t xml:space="preserve"> </w:t>
      </w:r>
      <w:r w:rsidRPr="003F790D">
        <w:rPr>
          <w:rFonts w:ascii="Calibri" w:eastAsia="Calibri" w:hAnsi="Calibri" w:cs="Times New Roman"/>
          <w:sz w:val="20"/>
          <w:szCs w:val="20"/>
          <w:lang w:val="nl-BE"/>
        </w:rPr>
        <w:t xml:space="preserve"> </w:t>
      </w:r>
      <w:r>
        <w:rPr>
          <w:rFonts w:ascii="Calibri" w:eastAsia="Calibri" w:hAnsi="Calibri" w:cs="Times New Roman"/>
          <w:sz w:val="20"/>
          <w:szCs w:val="20"/>
          <w:lang w:val="nl-BE"/>
        </w:rPr>
        <w:t>E</w:t>
      </w:r>
      <w:r w:rsidRPr="0088505F">
        <w:rPr>
          <w:rFonts w:ascii="Calibri" w:eastAsia="Calibri" w:hAnsi="Calibri" w:cs="Times New Roman"/>
          <w:sz w:val="20"/>
          <w:szCs w:val="20"/>
          <w:lang w:val="nl-BE"/>
        </w:rPr>
        <w:t>en peulschil in vergelijking met wat nodig is</w:t>
      </w:r>
      <w:r>
        <w:rPr>
          <w:rFonts w:ascii="Calibri" w:eastAsia="Calibri" w:hAnsi="Calibri" w:cs="Times New Roman"/>
          <w:sz w:val="20"/>
          <w:szCs w:val="20"/>
          <w:lang w:val="nl-BE"/>
        </w:rPr>
        <w:t>!</w:t>
      </w:r>
      <w:r w:rsidRPr="0088505F">
        <w:rPr>
          <w:rFonts w:ascii="Calibri" w:eastAsia="Calibri" w:hAnsi="Calibri" w:cs="Times New Roman"/>
          <w:sz w:val="20"/>
          <w:szCs w:val="20"/>
          <w:lang w:val="nl-BE"/>
        </w:rPr>
        <w:t xml:space="preserve"> </w:t>
      </w:r>
      <w:r w:rsidRPr="003F790D">
        <w:rPr>
          <w:rFonts w:ascii="Calibri" w:eastAsia="Calibri" w:hAnsi="Calibri" w:cs="Times New Roman"/>
          <w:sz w:val="20"/>
          <w:szCs w:val="20"/>
          <w:lang w:val="nl-BE"/>
        </w:rPr>
        <w:t>En wat nadien? Er is geen enkel perspectief voor de volgende jaren.</w:t>
      </w:r>
    </w:p>
    <w:p w:rsidR="0088505F" w:rsidRPr="003F790D" w:rsidRDefault="0088505F" w:rsidP="0088505F">
      <w:pPr>
        <w:spacing w:after="160" w:line="259" w:lineRule="auto"/>
        <w:rPr>
          <w:rFonts w:ascii="Calibri" w:eastAsia="Calibri" w:hAnsi="Calibri" w:cs="Times New Roman"/>
          <w:sz w:val="20"/>
          <w:szCs w:val="20"/>
          <w:lang w:val="nl-BE"/>
        </w:rPr>
      </w:pPr>
      <w:r w:rsidRPr="003F790D">
        <w:rPr>
          <w:rFonts w:ascii="Calibri" w:eastAsia="Calibri" w:hAnsi="Calibri" w:cs="Times New Roman"/>
          <w:sz w:val="20"/>
          <w:szCs w:val="20"/>
          <w:lang w:val="nl-BE"/>
        </w:rPr>
        <w:t xml:space="preserve">De Vlaamse Regering heeft 4,3 miljard euro uitgetrokken voor wat zij noemen ‘het meest ambitieuze investeringsplan ooit’. Helaas niet voor de wachtlijsten voor personen met een handicap. </w:t>
      </w:r>
    </w:p>
    <w:p w:rsidR="0088505F" w:rsidRPr="003F790D" w:rsidRDefault="0088505F" w:rsidP="0088505F">
      <w:pPr>
        <w:spacing w:after="160" w:line="259" w:lineRule="auto"/>
        <w:rPr>
          <w:rFonts w:ascii="Calibri" w:eastAsia="Calibri" w:hAnsi="Calibri" w:cs="Times New Roman"/>
          <w:sz w:val="20"/>
          <w:szCs w:val="20"/>
          <w:lang w:val="nl-BE"/>
        </w:rPr>
      </w:pPr>
      <w:r w:rsidRPr="003F790D">
        <w:rPr>
          <w:rFonts w:ascii="Calibri" w:eastAsia="Calibri" w:hAnsi="Calibri" w:cs="Times New Roman"/>
          <w:sz w:val="20"/>
          <w:szCs w:val="20"/>
          <w:lang w:val="nl-BE"/>
        </w:rPr>
        <w:t xml:space="preserve">‘Veerkrachtig Vlaanderen’ is blijkbaar niet voor iedereen van toepassing! </w:t>
      </w:r>
    </w:p>
    <w:p w:rsidR="0088505F" w:rsidRPr="003F790D" w:rsidRDefault="0088505F" w:rsidP="0088505F">
      <w:pPr>
        <w:spacing w:after="160" w:line="259" w:lineRule="auto"/>
        <w:rPr>
          <w:rFonts w:ascii="Calibri" w:eastAsia="Calibri" w:hAnsi="Calibri" w:cs="Times New Roman"/>
          <w:sz w:val="20"/>
          <w:szCs w:val="20"/>
          <w:lang w:val="nl-BE"/>
        </w:rPr>
      </w:pPr>
      <w:r w:rsidRPr="003F790D">
        <w:rPr>
          <w:rFonts w:ascii="Calibri" w:eastAsia="Calibri" w:hAnsi="Calibri" w:cs="Times New Roman"/>
          <w:sz w:val="20"/>
          <w:szCs w:val="20"/>
          <w:lang w:val="nl-BE"/>
        </w:rPr>
        <w:t xml:space="preserve">De schrijnende toestanden tijdens de </w:t>
      </w:r>
      <w:proofErr w:type="spellStart"/>
      <w:r w:rsidRPr="003F790D">
        <w:rPr>
          <w:rFonts w:ascii="Calibri" w:eastAsia="Calibri" w:hAnsi="Calibri" w:cs="Times New Roman"/>
          <w:sz w:val="20"/>
          <w:szCs w:val="20"/>
          <w:lang w:val="nl-BE"/>
        </w:rPr>
        <w:t>lockdown</w:t>
      </w:r>
      <w:proofErr w:type="spellEnd"/>
      <w:r w:rsidRPr="003F790D">
        <w:rPr>
          <w:rFonts w:ascii="Calibri" w:eastAsia="Calibri" w:hAnsi="Calibri" w:cs="Times New Roman"/>
          <w:sz w:val="20"/>
          <w:szCs w:val="20"/>
          <w:lang w:val="nl-BE"/>
        </w:rPr>
        <w:t xml:space="preserve">, een moderne maatschappij onwaardig, zijn nog niet verteerd of personen met een handicap en hun mantelzorgers krijgen alweer een mokerslag te verduren. </w:t>
      </w:r>
    </w:p>
    <w:p w:rsidR="0088505F" w:rsidRDefault="0088505F" w:rsidP="0088505F">
      <w:pPr>
        <w:spacing w:after="160" w:line="259" w:lineRule="auto"/>
        <w:rPr>
          <w:rFonts w:ascii="Calibri" w:eastAsia="Calibri" w:hAnsi="Calibri" w:cs="Times New Roman"/>
          <w:sz w:val="20"/>
          <w:szCs w:val="20"/>
          <w:lang w:val="nl-BE"/>
        </w:rPr>
      </w:pPr>
      <w:r w:rsidRPr="003F790D">
        <w:rPr>
          <w:rFonts w:ascii="Calibri" w:eastAsia="Calibri" w:hAnsi="Calibri" w:cs="Times New Roman"/>
          <w:sz w:val="20"/>
          <w:szCs w:val="20"/>
          <w:lang w:val="nl-BE"/>
        </w:rPr>
        <w:t>Over veerkracht gesproken!</w:t>
      </w:r>
    </w:p>
    <w:p w:rsidR="0088505F" w:rsidRDefault="0088505F" w:rsidP="0088505F">
      <w:pPr>
        <w:spacing w:after="160" w:line="259" w:lineRule="auto"/>
        <w:rPr>
          <w:rFonts w:ascii="Calibri" w:eastAsia="Calibri" w:hAnsi="Calibri" w:cs="Times New Roman"/>
          <w:sz w:val="20"/>
          <w:szCs w:val="20"/>
          <w:lang w:val="nl-BE"/>
        </w:rPr>
      </w:pPr>
    </w:p>
    <w:p w:rsidR="0088505F" w:rsidRDefault="0088505F" w:rsidP="0088505F">
      <w:pPr>
        <w:spacing w:after="160" w:line="259" w:lineRule="auto"/>
        <w:rPr>
          <w:rFonts w:ascii="Calibri" w:eastAsia="Calibri" w:hAnsi="Calibri" w:cs="Times New Roman"/>
          <w:sz w:val="20"/>
          <w:szCs w:val="20"/>
          <w:lang w:val="nl-BE"/>
        </w:rPr>
      </w:pPr>
      <w:r>
        <w:rPr>
          <w:rFonts w:ascii="Calibri" w:eastAsia="Calibri" w:hAnsi="Calibri" w:cs="Times New Roman"/>
          <w:sz w:val="20"/>
          <w:szCs w:val="20"/>
          <w:lang w:val="nl-BE"/>
        </w:rPr>
        <w:t xml:space="preserve">Jean-Pierre Roos </w:t>
      </w:r>
    </w:p>
    <w:p w:rsidR="0088505F" w:rsidRDefault="0088505F" w:rsidP="0088505F">
      <w:pPr>
        <w:spacing w:after="160" w:line="259" w:lineRule="auto"/>
        <w:rPr>
          <w:rFonts w:ascii="Calibri" w:eastAsia="Calibri" w:hAnsi="Calibri" w:cs="Times New Roman"/>
          <w:sz w:val="20"/>
          <w:szCs w:val="20"/>
          <w:lang w:val="nl-BE"/>
        </w:rPr>
      </w:pPr>
      <w:r>
        <w:rPr>
          <w:rFonts w:ascii="Calibri" w:eastAsia="Calibri" w:hAnsi="Calibri" w:cs="Times New Roman"/>
          <w:sz w:val="20"/>
          <w:szCs w:val="20"/>
          <w:lang w:val="nl-BE"/>
        </w:rPr>
        <w:t xml:space="preserve">Stafmedewerker </w:t>
      </w:r>
    </w:p>
    <w:p w:rsidR="0088505F" w:rsidRDefault="0088505F" w:rsidP="0088505F">
      <w:pPr>
        <w:spacing w:after="160" w:line="259" w:lineRule="auto"/>
        <w:rPr>
          <w:rFonts w:ascii="Calibri" w:eastAsia="Calibri" w:hAnsi="Calibri" w:cs="Times New Roman"/>
          <w:sz w:val="20"/>
          <w:szCs w:val="20"/>
          <w:lang w:val="nl-BE"/>
        </w:rPr>
      </w:pPr>
      <w:r>
        <w:rPr>
          <w:rFonts w:ascii="Calibri" w:eastAsia="Calibri" w:hAnsi="Calibri" w:cs="Times New Roman"/>
          <w:sz w:val="20"/>
          <w:szCs w:val="20"/>
          <w:lang w:val="nl-BE"/>
        </w:rPr>
        <w:t>Liberale Vereniging van Personen met een Handicap</w:t>
      </w:r>
    </w:p>
    <w:p w:rsidR="0088505F" w:rsidRDefault="0088505F" w:rsidP="0088505F">
      <w:pPr>
        <w:spacing w:after="160" w:line="259" w:lineRule="auto"/>
        <w:rPr>
          <w:rFonts w:ascii="Calibri" w:eastAsia="Calibri" w:hAnsi="Calibri" w:cs="Times New Roman"/>
          <w:sz w:val="20"/>
          <w:szCs w:val="20"/>
          <w:lang w:val="nl-BE"/>
        </w:rPr>
      </w:pPr>
      <w:r>
        <w:rPr>
          <w:rFonts w:ascii="Calibri" w:eastAsia="Calibri" w:hAnsi="Calibri" w:cs="Times New Roman"/>
          <w:sz w:val="20"/>
          <w:szCs w:val="20"/>
          <w:lang w:val="nl-BE"/>
        </w:rPr>
        <w:t>LVPH</w:t>
      </w:r>
    </w:p>
    <w:sectPr w:rsidR="0088505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8DE" w:rsidRDefault="001208DE" w:rsidP="001208DE">
      <w:pPr>
        <w:spacing w:after="0" w:line="240" w:lineRule="auto"/>
      </w:pPr>
      <w:r>
        <w:separator/>
      </w:r>
    </w:p>
  </w:endnote>
  <w:endnote w:type="continuationSeparator" w:id="0">
    <w:p w:rsidR="001208DE" w:rsidRDefault="001208DE" w:rsidP="0012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14" w:rsidRDefault="00466F14" w:rsidP="001208DE">
    <w:pPr>
      <w:rPr>
        <w:sz w:val="14"/>
        <w:szCs w:val="14"/>
        <w:lang w:val="nl-BE"/>
      </w:rPr>
    </w:pPr>
  </w:p>
  <w:p w:rsidR="00761EFA" w:rsidRPr="0088505F" w:rsidRDefault="001208DE" w:rsidP="00761EFA">
    <w:pPr>
      <w:rPr>
        <w:sz w:val="16"/>
        <w:szCs w:val="16"/>
        <w:lang w:val="nl-BE"/>
      </w:rPr>
    </w:pPr>
    <w:r w:rsidRPr="00466F14">
      <w:rPr>
        <w:sz w:val="16"/>
        <w:szCs w:val="16"/>
        <w:lang w:val="nl-BE"/>
      </w:rPr>
      <w:t xml:space="preserve">De Liberale Vereniging van Personen met een Handicap (LVPH) is een organisatie die mensen met een handicap een stem wil geven. Onze missie is mensen met een beperking mondiger maken en hen bewust te maken van hun talenten. Wij behartigen hun belangen en geven advies waar nodig. </w:t>
    </w:r>
    <w:r w:rsidRPr="0088505F">
      <w:rPr>
        <w:sz w:val="16"/>
        <w:szCs w:val="16"/>
        <w:lang w:val="nl-BE"/>
      </w:rPr>
      <w:t xml:space="preserve">(contact: </w:t>
    </w:r>
    <w:hyperlink r:id="rId1" w:history="1">
      <w:r w:rsidRPr="0088505F">
        <w:rPr>
          <w:rStyle w:val="Hyperlink"/>
          <w:sz w:val="16"/>
          <w:szCs w:val="16"/>
          <w:lang w:val="nl-BE"/>
        </w:rPr>
        <w:t>jean-pierre.roos@lm.be</w:t>
      </w:r>
    </w:hyperlink>
    <w:r w:rsidRPr="0088505F">
      <w:rPr>
        <w:sz w:val="16"/>
        <w:szCs w:val="16"/>
        <w:lang w:val="nl-BE"/>
      </w:rPr>
      <w:t>)</w:t>
    </w:r>
    <w:r w:rsidR="00761EFA" w:rsidRPr="0088505F">
      <w:rPr>
        <w:sz w:val="16"/>
        <w:szCs w:val="16"/>
        <w:lang w:val="nl-BE"/>
      </w:rPr>
      <w:t xml:space="preserve"> - Website: </w:t>
    </w:r>
    <w:hyperlink r:id="rId2" w:history="1">
      <w:r w:rsidR="00761EFA" w:rsidRPr="0088505F">
        <w:rPr>
          <w:rStyle w:val="Hyperlink"/>
          <w:sz w:val="16"/>
          <w:szCs w:val="16"/>
          <w:lang w:val="nl-BE"/>
        </w:rPr>
        <w:t>www.lvph-lm.be</w:t>
      </w:r>
    </w:hyperlink>
  </w:p>
  <w:p w:rsidR="001208DE" w:rsidRPr="00466F14" w:rsidRDefault="00761EFA" w:rsidP="00761EFA">
    <w:pPr>
      <w:rPr>
        <w:sz w:val="16"/>
        <w:szCs w:val="16"/>
        <w:lang w:val="nl-BE"/>
      </w:rPr>
    </w:pPr>
    <w:r>
      <w:rPr>
        <w:sz w:val="16"/>
        <w:szCs w:val="16"/>
        <w:lang w:val="nl-BE"/>
      </w:rPr>
      <w:t>O</w:t>
    </w:r>
    <w:r w:rsidRPr="00761EFA">
      <w:rPr>
        <w:sz w:val="16"/>
        <w:szCs w:val="16"/>
        <w:lang w:val="nl-BE"/>
      </w:rPr>
      <w:t>ndernemingsnummer: 828.746.125</w:t>
    </w:r>
    <w:r>
      <w:rPr>
        <w:sz w:val="16"/>
        <w:szCs w:val="16"/>
        <w:lang w:val="nl-BE"/>
      </w:rPr>
      <w:t xml:space="preserve">- </w:t>
    </w:r>
    <w:r w:rsidRPr="00761EFA">
      <w:rPr>
        <w:sz w:val="16"/>
        <w:szCs w:val="16"/>
        <w:lang w:val="nl-BE"/>
      </w:rPr>
      <w:t>RPR + rechtbank: Nederlandstalige Ondernemingsrechtbank Brussel,</w:t>
    </w:r>
    <w:r>
      <w:rPr>
        <w:sz w:val="16"/>
        <w:szCs w:val="16"/>
        <w:lang w:val="nl-BE"/>
      </w:rPr>
      <w:t xml:space="preserve"> </w:t>
    </w:r>
    <w:r w:rsidRPr="00761EFA">
      <w:rPr>
        <w:sz w:val="16"/>
        <w:szCs w:val="16"/>
        <w:lang w:val="nl-BE"/>
      </w:rPr>
      <w:t>Waterloolaan 70, 1000 Brussel</w:t>
    </w:r>
  </w:p>
  <w:p w:rsidR="001208DE" w:rsidRPr="00466F14" w:rsidRDefault="001208DE">
    <w:pPr>
      <w:pStyle w:val="Voettekst"/>
      <w:rPr>
        <w:sz w:val="14"/>
        <w:szCs w:val="14"/>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8DE" w:rsidRDefault="001208DE" w:rsidP="001208DE">
      <w:pPr>
        <w:spacing w:after="0" w:line="240" w:lineRule="auto"/>
      </w:pPr>
      <w:r>
        <w:separator/>
      </w:r>
    </w:p>
  </w:footnote>
  <w:footnote w:type="continuationSeparator" w:id="0">
    <w:p w:rsidR="001208DE" w:rsidRDefault="001208DE" w:rsidP="00120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DE" w:rsidRDefault="001208DE" w:rsidP="001208DE">
    <w:pPr>
      <w:pStyle w:val="Koptekst"/>
      <w:jc w:val="center"/>
    </w:pPr>
    <w:r>
      <w:rPr>
        <w:noProof/>
      </w:rPr>
      <w:drawing>
        <wp:inline distT="0" distB="0" distL="0" distR="0">
          <wp:extent cx="3092407" cy="7374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VPH nieuw foto.PNG"/>
                  <pic:cNvPicPr/>
                </pic:nvPicPr>
                <pic:blipFill>
                  <a:blip r:embed="rId1">
                    <a:extLst>
                      <a:ext uri="{28A0092B-C50C-407E-A947-70E740481C1C}">
                        <a14:useLocalDpi xmlns:a14="http://schemas.microsoft.com/office/drawing/2010/main" val="0"/>
                      </a:ext>
                    </a:extLst>
                  </a:blip>
                  <a:stretch>
                    <a:fillRect/>
                  </a:stretch>
                </pic:blipFill>
                <pic:spPr>
                  <a:xfrm>
                    <a:off x="0" y="0"/>
                    <a:ext cx="3110339" cy="741695"/>
                  </a:xfrm>
                  <a:prstGeom prst="rect">
                    <a:avLst/>
                  </a:prstGeom>
                </pic:spPr>
              </pic:pic>
            </a:graphicData>
          </a:graphic>
        </wp:inline>
      </w:drawing>
    </w:r>
  </w:p>
  <w:p w:rsidR="001208DE" w:rsidRDefault="001208DE">
    <w:pPr>
      <w:pStyle w:val="Koptekst"/>
    </w:pPr>
  </w:p>
  <w:p w:rsidR="001208DE" w:rsidRDefault="001208D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4649"/>
    <w:multiLevelType w:val="hybridMultilevel"/>
    <w:tmpl w:val="2140F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36DEF"/>
    <w:multiLevelType w:val="hybridMultilevel"/>
    <w:tmpl w:val="6832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4C15"/>
    <w:multiLevelType w:val="hybridMultilevel"/>
    <w:tmpl w:val="1C4C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674E2"/>
    <w:multiLevelType w:val="hybridMultilevel"/>
    <w:tmpl w:val="C1B2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E5C13"/>
    <w:multiLevelType w:val="hybridMultilevel"/>
    <w:tmpl w:val="3CA26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8709CC"/>
    <w:multiLevelType w:val="hybridMultilevel"/>
    <w:tmpl w:val="88E4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80748"/>
    <w:multiLevelType w:val="hybridMultilevel"/>
    <w:tmpl w:val="2BDE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63ED5"/>
    <w:multiLevelType w:val="hybridMultilevel"/>
    <w:tmpl w:val="D9901FBC"/>
    <w:lvl w:ilvl="0" w:tplc="EFA299E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DF7084"/>
    <w:multiLevelType w:val="hybridMultilevel"/>
    <w:tmpl w:val="9644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521F6"/>
    <w:multiLevelType w:val="hybridMultilevel"/>
    <w:tmpl w:val="3A40F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8"/>
  </w:num>
  <w:num w:numId="6">
    <w:abstractNumId w:val="3"/>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77"/>
    <w:rsid w:val="00034424"/>
    <w:rsid w:val="000723F7"/>
    <w:rsid w:val="00106CA7"/>
    <w:rsid w:val="001208DE"/>
    <w:rsid w:val="00153DC8"/>
    <w:rsid w:val="00250142"/>
    <w:rsid w:val="003039E3"/>
    <w:rsid w:val="003D01E2"/>
    <w:rsid w:val="003E2836"/>
    <w:rsid w:val="004050AD"/>
    <w:rsid w:val="00466F14"/>
    <w:rsid w:val="004909FF"/>
    <w:rsid w:val="00540918"/>
    <w:rsid w:val="005453F9"/>
    <w:rsid w:val="005732CF"/>
    <w:rsid w:val="005C65D7"/>
    <w:rsid w:val="00665266"/>
    <w:rsid w:val="007513C4"/>
    <w:rsid w:val="00761EFA"/>
    <w:rsid w:val="0088505F"/>
    <w:rsid w:val="008D1877"/>
    <w:rsid w:val="009D5919"/>
    <w:rsid w:val="009D7732"/>
    <w:rsid w:val="00A170DF"/>
    <w:rsid w:val="00A455F2"/>
    <w:rsid w:val="00AC57FA"/>
    <w:rsid w:val="00B07377"/>
    <w:rsid w:val="00B870A3"/>
    <w:rsid w:val="00BD01EF"/>
    <w:rsid w:val="00D657DF"/>
    <w:rsid w:val="00DC1944"/>
    <w:rsid w:val="00E65AB0"/>
    <w:rsid w:val="00E80B94"/>
    <w:rsid w:val="00ED1442"/>
    <w:rsid w:val="00EF1D85"/>
    <w:rsid w:val="00F0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3096D39-E870-48C6-A894-252A3E10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505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7377"/>
    <w:pPr>
      <w:spacing w:after="160" w:line="259" w:lineRule="auto"/>
      <w:ind w:left="720"/>
      <w:contextualSpacing/>
    </w:pPr>
  </w:style>
  <w:style w:type="paragraph" w:styleId="Ballontekst">
    <w:name w:val="Balloon Text"/>
    <w:basedOn w:val="Standaard"/>
    <w:link w:val="BallontekstChar"/>
    <w:uiPriority w:val="99"/>
    <w:semiHidden/>
    <w:unhideWhenUsed/>
    <w:rsid w:val="003039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39E3"/>
    <w:rPr>
      <w:rFonts w:ascii="Segoe UI" w:hAnsi="Segoe UI" w:cs="Segoe UI"/>
      <w:sz w:val="18"/>
      <w:szCs w:val="18"/>
    </w:rPr>
  </w:style>
  <w:style w:type="paragraph" w:styleId="Koptekst">
    <w:name w:val="header"/>
    <w:basedOn w:val="Standaard"/>
    <w:link w:val="KoptekstChar"/>
    <w:uiPriority w:val="99"/>
    <w:unhideWhenUsed/>
    <w:rsid w:val="001208D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208DE"/>
  </w:style>
  <w:style w:type="paragraph" w:styleId="Voettekst">
    <w:name w:val="footer"/>
    <w:basedOn w:val="Standaard"/>
    <w:link w:val="VoettekstChar"/>
    <w:uiPriority w:val="99"/>
    <w:unhideWhenUsed/>
    <w:rsid w:val="001208D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208DE"/>
  </w:style>
  <w:style w:type="character" w:styleId="Hyperlink">
    <w:name w:val="Hyperlink"/>
    <w:basedOn w:val="Standaardalinea-lettertype"/>
    <w:uiPriority w:val="99"/>
    <w:unhideWhenUsed/>
    <w:rsid w:val="001208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vph-lm.be" TargetMode="External"/><Relationship Id="rId1" Type="http://schemas.openxmlformats.org/officeDocument/2006/relationships/hyperlink" Target="mailto:jean-pierre.roos@lm.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NVSM-UNMS</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Jean-Pierre (400)</dc:creator>
  <cp:keywords/>
  <dc:description/>
  <cp:lastModifiedBy>Roos Jean-Pierre (400)</cp:lastModifiedBy>
  <cp:revision>2</cp:revision>
  <cp:lastPrinted>2019-10-24T13:04:00Z</cp:lastPrinted>
  <dcterms:created xsi:type="dcterms:W3CDTF">2020-10-05T10:07:00Z</dcterms:created>
  <dcterms:modified xsi:type="dcterms:W3CDTF">2020-10-05T10:07:00Z</dcterms:modified>
</cp:coreProperties>
</file>